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0052FA8E" w:rsidR="00897A64"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 xml:space="preserve">i samarbeid med Cyberforsvarets </w:t>
      </w:r>
      <w:r w:rsidR="005457F4">
        <w:rPr>
          <w:lang w:val="nb-NO"/>
        </w:rPr>
        <w:t>IT-avdeling (CIT), Digital Ressurs Innovasjon Virksomhet</w:t>
      </w:r>
      <w:r w:rsidRPr="00E17376">
        <w:rPr>
          <w:lang w:val="nb-NO"/>
        </w:rPr>
        <w:t xml:space="preserve">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424C48DE"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w:t>
      </w:r>
      <w:r w:rsidRPr="00E17376">
        <w:rPr>
          <w:lang w:val="nb-NO"/>
        </w:rPr>
        <w:t>DRIV</w:t>
      </w:r>
      <w:r w:rsidR="00A8684F" w:rsidRPr="00E17376">
        <w:rPr>
          <w:lang w:val="nb-NO"/>
        </w:rPr>
        <w:t xml:space="preserve"> består av vel </w:t>
      </w:r>
      <w:r w:rsidR="00A8684F" w:rsidRPr="00F970F7">
        <w:rPr>
          <w:lang w:val="nb-NO"/>
        </w:rPr>
        <w:t>1</w:t>
      </w:r>
      <w:r w:rsidR="00F970F7">
        <w:rPr>
          <w:lang w:val="nb-NO"/>
        </w:rPr>
        <w:t>5</w:t>
      </w:r>
      <w:r w:rsidR="00A8684F" w:rsidRPr="00F970F7">
        <w:rPr>
          <w:lang w:val="nb-NO"/>
        </w:rPr>
        <w:t>0</w:t>
      </w:r>
      <w:r w:rsidR="00A8684F"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32A041DC" w14:textId="2E648CAC" w:rsidR="00225236" w:rsidRPr="00EC753B" w:rsidRDefault="005457F4" w:rsidP="00225236">
      <w:pPr>
        <w:rPr>
          <w:color w:val="000000" w:themeColor="text1"/>
          <w:lang w:val="nb-NO"/>
        </w:rPr>
      </w:pPr>
      <w:bookmarkStart w:id="1" w:name="_Hlk225236076"/>
      <w:r w:rsidRPr="0FC7A934">
        <w:rPr>
          <w:lang w:val="nb-NO"/>
        </w:rPr>
        <w:t>Formålet med denne utlysn</w:t>
      </w:r>
      <w:r>
        <w:rPr>
          <w:lang w:val="nb-NO"/>
        </w:rPr>
        <w:t>ingen er å fylle</w:t>
      </w:r>
      <w:r w:rsidRPr="0FC7A934">
        <w:rPr>
          <w:lang w:val="nb-NO"/>
        </w:rPr>
        <w:t xml:space="preserve"> en rolle som </w:t>
      </w:r>
      <w:r>
        <w:rPr>
          <w:lang w:val="nb-NO"/>
        </w:rPr>
        <w:t xml:space="preserve">løsningsekspert i produktteam </w:t>
      </w:r>
      <w:r w:rsidR="009976D9">
        <w:rPr>
          <w:lang w:val="nb-NO"/>
        </w:rPr>
        <w:t>personelladministrasjon</w:t>
      </w:r>
      <w:r>
        <w:rPr>
          <w:lang w:val="nb-NO"/>
        </w:rPr>
        <w:t xml:space="preserve"> i CIT DRIV. Konsulenten skal ivareta </w:t>
      </w:r>
      <w:r w:rsidR="00DE019E" w:rsidRPr="008D2F55">
        <w:rPr>
          <w:lang w:val="nb-NO"/>
        </w:rPr>
        <w:t>denne</w:t>
      </w:r>
      <w:r w:rsidRPr="008D2F55">
        <w:rPr>
          <w:lang w:val="nb-NO"/>
        </w:rPr>
        <w:t xml:space="preserve"> rollen</w:t>
      </w:r>
      <w:r>
        <w:rPr>
          <w:lang w:val="nb-NO"/>
        </w:rPr>
        <w:t xml:space="preserve"> innen fagfelt </w:t>
      </w:r>
      <w:r w:rsidRPr="6F9C454B">
        <w:rPr>
          <w:lang w:val="nb-NO"/>
        </w:rPr>
        <w:t xml:space="preserve">SAP HRM </w:t>
      </w:r>
      <w:r w:rsidR="009976D9">
        <w:rPr>
          <w:lang w:val="nb-NO"/>
        </w:rPr>
        <w:t>Personellforvaltnings</w:t>
      </w:r>
      <w:r w:rsidR="009D019C">
        <w:rPr>
          <w:lang w:val="nb-NO"/>
        </w:rPr>
        <w:t>k</w:t>
      </w:r>
      <w:r w:rsidRPr="6F9C454B">
        <w:rPr>
          <w:lang w:val="nb-NO"/>
        </w:rPr>
        <w:t>onsulen</w:t>
      </w:r>
      <w:r>
        <w:rPr>
          <w:lang w:val="nb-NO"/>
        </w:rPr>
        <w:t>t</w:t>
      </w:r>
      <w:r w:rsidR="009976D9">
        <w:rPr>
          <w:lang w:val="nb-NO"/>
        </w:rPr>
        <w:t xml:space="preserve"> (PA)</w:t>
      </w:r>
      <w:r w:rsidR="00C41A34">
        <w:rPr>
          <w:lang w:val="nb-NO"/>
        </w:rPr>
        <w:t>, h</w:t>
      </w:r>
      <w:r w:rsidRPr="0FC7A934">
        <w:rPr>
          <w:lang w:val="nb-NO"/>
        </w:rPr>
        <w:t>erunder støtte og bidra med kompetansebygging hos Forsvarets egne løsningseksperter. Rollen skal bidra med kompetanse som beskrevet i punkt 1.3</w:t>
      </w:r>
      <w:r w:rsidRPr="00863585">
        <w:rPr>
          <w:lang w:val="nb-NO"/>
        </w:rPr>
        <w:t>.</w:t>
      </w:r>
      <w:r>
        <w:rPr>
          <w:lang w:val="nb-NO"/>
        </w:rPr>
        <w:t xml:space="preserve"> </w:t>
      </w:r>
      <w:r w:rsidRPr="005A1A4E">
        <w:rPr>
          <w:lang w:val="nb-NO"/>
        </w:rPr>
        <w:t>Rollen vil kunne innebære samarbeid med eventuelle andre avdelinger og/</w:t>
      </w:r>
      <w:r>
        <w:rPr>
          <w:lang w:val="nb-NO"/>
        </w:rPr>
        <w:t xml:space="preserve"> </w:t>
      </w:r>
      <w:r w:rsidRPr="005A1A4E">
        <w:rPr>
          <w:lang w:val="nb-NO"/>
        </w:rPr>
        <w:t>eller prosjekter i Forsvaret.</w:t>
      </w:r>
    </w:p>
    <w:p w14:paraId="490B6C23" w14:textId="77777777" w:rsidR="00225236" w:rsidRPr="00EC753B" w:rsidRDefault="00225236" w:rsidP="00225236">
      <w:pPr>
        <w:rPr>
          <w:color w:val="000000" w:themeColor="text1"/>
          <w:lang w:val="nb-NO"/>
        </w:rPr>
      </w:pPr>
    </w:p>
    <w:p w14:paraId="56406509" w14:textId="2339F6B6" w:rsidR="00225236" w:rsidRPr="00EC753B" w:rsidRDefault="00225236" w:rsidP="00225236">
      <w:pPr>
        <w:rPr>
          <w:color w:val="000000" w:themeColor="text1"/>
          <w:lang w:val="nb-NO"/>
        </w:rPr>
      </w:pPr>
      <w:r w:rsidRPr="00EC753B">
        <w:rPr>
          <w:color w:val="000000" w:themeColor="text1"/>
          <w:lang w:val="nb-NO"/>
        </w:rPr>
        <w:t>Rolle</w:t>
      </w:r>
      <w:r w:rsidR="000A5B9D">
        <w:rPr>
          <w:color w:val="000000" w:themeColor="text1"/>
          <w:lang w:val="nb-NO"/>
        </w:rPr>
        <w:t>n</w:t>
      </w:r>
      <w:r w:rsidRPr="00EC753B">
        <w:rPr>
          <w:color w:val="000000" w:themeColor="text1"/>
          <w:lang w:val="nb-NO"/>
        </w:rPr>
        <w:t xml:space="preserve"> ønskes besatt av </w:t>
      </w:r>
      <w:r>
        <w:rPr>
          <w:color w:val="000000" w:themeColor="text1"/>
          <w:lang w:val="nb-NO"/>
        </w:rPr>
        <w:t>r</w:t>
      </w:r>
      <w:r w:rsidRPr="00EC753B">
        <w:rPr>
          <w:color w:val="000000" w:themeColor="text1"/>
          <w:lang w:val="nb-NO"/>
        </w:rPr>
        <w:t>essurs</w:t>
      </w:r>
      <w:r>
        <w:rPr>
          <w:color w:val="000000" w:themeColor="text1"/>
          <w:lang w:val="nb-NO"/>
        </w:rPr>
        <w:t>er</w:t>
      </w:r>
      <w:r w:rsidRPr="00EC753B">
        <w:rPr>
          <w:color w:val="000000" w:themeColor="text1"/>
          <w:lang w:val="nb-NO"/>
        </w:rPr>
        <w:t xml:space="preserve"> </w:t>
      </w:r>
      <w:r>
        <w:rPr>
          <w:color w:val="000000" w:themeColor="text1"/>
          <w:lang w:val="nb-NO"/>
        </w:rPr>
        <w:t>som oppfyller kravene beskrevet.</w:t>
      </w: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3C48E089" w14:textId="1F1D3813" w:rsidR="005457F4" w:rsidRPr="001235FF" w:rsidRDefault="005457F4" w:rsidP="005457F4">
      <w:pPr>
        <w:rPr>
          <w:lang w:val="nb-NO"/>
        </w:rPr>
      </w:pPr>
      <w:r w:rsidRPr="6F9C454B">
        <w:rPr>
          <w:lang w:val="nb-NO"/>
        </w:rPr>
        <w:t xml:space="preserve">Konsulenten skal i perioden som nevnt i bilag 2 yte bistand til </w:t>
      </w:r>
      <w:r>
        <w:rPr>
          <w:lang w:val="nb-NO"/>
        </w:rPr>
        <w:t>DRIV</w:t>
      </w:r>
      <w:r w:rsidRPr="6F9C454B">
        <w:rPr>
          <w:lang w:val="nb-NO"/>
        </w:rPr>
        <w:t xml:space="preserve"> HRM innenfor fagfeltet SAP </w:t>
      </w:r>
      <w:r w:rsidR="009976D9">
        <w:rPr>
          <w:lang w:val="nb-NO"/>
        </w:rPr>
        <w:t>PA</w:t>
      </w:r>
      <w:r>
        <w:rPr>
          <w:lang w:val="nb-NO"/>
        </w:rPr>
        <w:t xml:space="preserve"> </w:t>
      </w:r>
      <w:r w:rsidRPr="6F9C454B">
        <w:rPr>
          <w:lang w:val="nb-NO"/>
        </w:rPr>
        <w:t>med følgende arbeidsoppgaver:</w:t>
      </w:r>
    </w:p>
    <w:p w14:paraId="357A3D17" w14:textId="145DED22" w:rsidR="009D019C" w:rsidRDefault="009D019C" w:rsidP="009D019C">
      <w:pPr>
        <w:pStyle w:val="Listeavsnitt"/>
        <w:numPr>
          <w:ilvl w:val="0"/>
          <w:numId w:val="28"/>
        </w:numPr>
        <w:rPr>
          <w:rFonts w:cstheme="minorHAnsi"/>
          <w:lang w:val="nb-NO"/>
        </w:rPr>
      </w:pPr>
      <w:r>
        <w:rPr>
          <w:rFonts w:cstheme="minorHAnsi"/>
          <w:lang w:val="nb-NO"/>
        </w:rPr>
        <w:t xml:space="preserve">Tilpasse SAP HCM generelt og </w:t>
      </w:r>
      <w:r w:rsidR="009976D9">
        <w:rPr>
          <w:rFonts w:cstheme="minorHAnsi"/>
          <w:lang w:val="nb-NO"/>
        </w:rPr>
        <w:t>PA</w:t>
      </w:r>
      <w:r>
        <w:rPr>
          <w:rFonts w:cstheme="minorHAnsi"/>
          <w:lang w:val="nb-NO"/>
        </w:rPr>
        <w:t xml:space="preserve"> spesielt til å håndtere til enhver tids gjeldende krav.</w:t>
      </w:r>
    </w:p>
    <w:p w14:paraId="2D866550" w14:textId="137EBDAC" w:rsidR="009D019C" w:rsidRDefault="009D019C" w:rsidP="009D019C">
      <w:pPr>
        <w:pStyle w:val="Listeavsnitt"/>
        <w:numPr>
          <w:ilvl w:val="0"/>
          <w:numId w:val="28"/>
        </w:numPr>
        <w:rPr>
          <w:rFonts w:cstheme="minorHAnsi"/>
          <w:lang w:val="nb-NO"/>
        </w:rPr>
      </w:pPr>
      <w:r>
        <w:rPr>
          <w:rFonts w:cstheme="minorHAnsi"/>
          <w:lang w:val="nb-NO"/>
        </w:rPr>
        <w:t xml:space="preserve">Delta i arbeidet med å implementere, feilrette og videreutvikle samt konfigurere løsninger innen fagområdet </w:t>
      </w:r>
      <w:r w:rsidR="009976D9">
        <w:rPr>
          <w:rFonts w:cstheme="minorHAnsi"/>
          <w:lang w:val="nb-NO"/>
        </w:rPr>
        <w:t>PA</w:t>
      </w:r>
      <w:r>
        <w:rPr>
          <w:rFonts w:cstheme="minorHAnsi"/>
          <w:lang w:val="nb-NO"/>
        </w:rPr>
        <w:t>.</w:t>
      </w:r>
    </w:p>
    <w:p w14:paraId="70EACA4F" w14:textId="77777777" w:rsidR="009D019C" w:rsidRDefault="009D019C" w:rsidP="009D019C">
      <w:pPr>
        <w:pStyle w:val="Listeavsnitt"/>
        <w:numPr>
          <w:ilvl w:val="0"/>
          <w:numId w:val="28"/>
        </w:numPr>
        <w:rPr>
          <w:rFonts w:cstheme="minorHAnsi"/>
          <w:lang w:val="nb-NO"/>
        </w:rPr>
      </w:pPr>
      <w:r>
        <w:rPr>
          <w:rFonts w:cstheme="minorHAnsi"/>
          <w:lang w:val="nb-NO"/>
        </w:rPr>
        <w:t>Bistå i strategiske valg for utvikling av Forsvarets SAP-løsning.</w:t>
      </w:r>
    </w:p>
    <w:p w14:paraId="7FA3E6CB" w14:textId="3F6D4EFF" w:rsidR="005457F4" w:rsidRDefault="005457F4" w:rsidP="005457F4">
      <w:pPr>
        <w:numPr>
          <w:ilvl w:val="0"/>
          <w:numId w:val="28"/>
        </w:numPr>
        <w:rPr>
          <w:color w:val="000000" w:themeColor="text1"/>
          <w:lang w:val="nb-NO"/>
        </w:rPr>
      </w:pPr>
      <w:r w:rsidRPr="005457F4">
        <w:rPr>
          <w:lang w:val="sv-SE"/>
        </w:rPr>
        <w:t>Kontinuerlig overføre kompetanse til rekrutteringsprosessene til nøkkelpersoner i CIT</w:t>
      </w:r>
      <w:r w:rsidR="00C41A34">
        <w:rPr>
          <w:lang w:val="sv-SE"/>
        </w:rPr>
        <w:t xml:space="preserve"> </w:t>
      </w:r>
      <w:r w:rsidRPr="005457F4">
        <w:rPr>
          <w:lang w:val="sv-SE"/>
        </w:rPr>
        <w:t xml:space="preserve">DRIV. </w:t>
      </w:r>
    </w:p>
    <w:p w14:paraId="2905F9B5" w14:textId="7465C783" w:rsidR="000A5B9D" w:rsidRPr="005457F4" w:rsidRDefault="000A5B9D" w:rsidP="005457F4">
      <w:pPr>
        <w:numPr>
          <w:ilvl w:val="0"/>
          <w:numId w:val="28"/>
        </w:numPr>
        <w:rPr>
          <w:color w:val="000000" w:themeColor="text1"/>
          <w:lang w:val="nb-NO"/>
        </w:rPr>
      </w:pPr>
      <w:r w:rsidRPr="005457F4">
        <w:rPr>
          <w:color w:val="000000" w:themeColor="text1"/>
          <w:lang w:val="nb-NO"/>
        </w:rPr>
        <w:t>Støtte produktområdeledere og produktteamene i å definere og prioritere arbeidsoppgavene i programinkrementene.</w:t>
      </w:r>
    </w:p>
    <w:p w14:paraId="4C6F770A"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med modernisering og digitalisering av IT-løsninger for Forsvarets brukere.</w:t>
      </w:r>
    </w:p>
    <w:p w14:paraId="7E03E136" w14:textId="3B4DCB54" w:rsidR="006C3A02" w:rsidRPr="005457F4" w:rsidRDefault="000A5B9D" w:rsidP="00460647">
      <w:pPr>
        <w:numPr>
          <w:ilvl w:val="0"/>
          <w:numId w:val="7"/>
        </w:numPr>
        <w:overflowPunct w:val="0"/>
        <w:autoSpaceDE w:val="0"/>
        <w:autoSpaceDN w:val="0"/>
        <w:textAlignment w:val="baseline"/>
        <w:rPr>
          <w:color w:val="000000" w:themeColor="text1"/>
          <w:lang w:val="nb-NO"/>
        </w:rPr>
      </w:pPr>
      <w:r w:rsidRPr="005457F4">
        <w:rPr>
          <w:color w:val="000000" w:themeColor="text1"/>
          <w:lang w:val="nb-NO"/>
        </w:rPr>
        <w:t>Ivareta andre oppgaver pålagt av arbeidsleder.</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BE09CF"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BE09CF"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Kravet vil bli evaluert og poengs</w:t>
            </w:r>
            <w:r w:rsidR="005F2D80" w:rsidRPr="00E17376">
              <w:rPr>
                <w:lang w:val="nb-NO"/>
              </w:rPr>
              <w:t>att</w:t>
            </w:r>
            <w:r w:rsidRPr="00E17376">
              <w:rPr>
                <w:lang w:val="nb-NO"/>
              </w:rPr>
              <w:t>.</w:t>
            </w:r>
          </w:p>
        </w:tc>
      </w:tr>
      <w:tr w:rsidR="00AF19DC" w:rsidRPr="00BE09CF"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BE09CF"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r>
              <w:rPr>
                <w:rFonts w:ascii="Arial" w:hAnsi="Arial" w:cs="Arial"/>
                <w:b/>
              </w:rPr>
              <w:t>Forsvarets kompetansekrav</w:t>
            </w:r>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Type krav</w:t>
            </w:r>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r>
              <w:rPr>
                <w:rFonts w:ascii="Arial" w:hAnsi="Arial" w:cs="Arial"/>
                <w:b/>
              </w:rPr>
              <w:t>Oppfylt (Ja/Nei)</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BE09CF"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7362EF"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264C7188" w:rsidR="007362EF" w:rsidRPr="002A73D1" w:rsidRDefault="007362EF" w:rsidP="007362EF">
            <w:pPr>
              <w:spacing w:line="276" w:lineRule="auto"/>
              <w:rPr>
                <w:rFonts w:ascii="Arial" w:hAnsi="Arial" w:cs="Arial"/>
                <w:lang w:val="nb-NO"/>
              </w:rPr>
            </w:pPr>
            <w:r w:rsidRPr="007362EF">
              <w:rPr>
                <w:rFonts w:ascii="Arial" w:hAnsi="Arial" w:cs="Arial"/>
                <w:lang w:val="nb-NO"/>
              </w:rPr>
              <w:t>Konsulenten skal ha minimum 3 års praktisk erfaring med SAP HCM</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7362EF" w:rsidRDefault="007362EF" w:rsidP="007362EF">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7362EF" w:rsidRDefault="007362EF" w:rsidP="007362EF">
            <w:pPr>
              <w:spacing w:line="276" w:lineRule="auto"/>
              <w:rPr>
                <w:rFonts w:ascii="Arial" w:hAnsi="Arial" w:cs="Arial"/>
                <w:b/>
                <w:i/>
              </w:rPr>
            </w:pPr>
          </w:p>
        </w:tc>
      </w:tr>
      <w:tr w:rsidR="007362EF"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65BBC7DE" w:rsidR="007362EF" w:rsidRPr="002A73D1" w:rsidRDefault="007362EF" w:rsidP="007362EF">
            <w:pPr>
              <w:spacing w:line="276" w:lineRule="auto"/>
              <w:rPr>
                <w:rFonts w:ascii="Arial" w:hAnsi="Arial" w:cs="Arial"/>
                <w:lang w:val="nb-NO"/>
              </w:rPr>
            </w:pPr>
            <w:r w:rsidRPr="007362EF">
              <w:rPr>
                <w:rFonts w:ascii="Arial" w:hAnsi="Arial" w:cs="Arial"/>
                <w:lang w:val="nb-NO"/>
              </w:rPr>
              <w:t>Konsulenten skal ha minimum 3 års praktisk erfaring med konfigurering og oppsett av SAP HR med hovedvekt på SAP PA</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7362EF" w:rsidRDefault="007362EF" w:rsidP="007362EF">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7362EF" w:rsidRDefault="007362EF" w:rsidP="007362EF">
            <w:pPr>
              <w:spacing w:line="276" w:lineRule="auto"/>
              <w:rPr>
                <w:rFonts w:ascii="Arial" w:hAnsi="Arial" w:cs="Arial"/>
                <w:b/>
                <w:i/>
              </w:rPr>
            </w:pPr>
          </w:p>
        </w:tc>
      </w:tr>
      <w:tr w:rsidR="007362EF"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18E90F9" w14:textId="77777777" w:rsidR="007362EF" w:rsidRPr="007362EF" w:rsidRDefault="007362EF" w:rsidP="007362EF">
            <w:pPr>
              <w:spacing w:line="276" w:lineRule="auto"/>
              <w:rPr>
                <w:rFonts w:ascii="Arial" w:hAnsi="Arial" w:cs="Arial"/>
                <w:lang w:val="nb-NO"/>
              </w:rPr>
            </w:pPr>
            <w:r w:rsidRPr="007362EF">
              <w:rPr>
                <w:rFonts w:ascii="Arial" w:hAnsi="Arial" w:cs="Arial"/>
                <w:lang w:val="nb-NO"/>
              </w:rPr>
              <w:t>Konsulenten skal ha minimum 3 års praktisk erfaring med analyse og utforming av tekniske og funksjonelle løsninger i SAP for å støtte HCM-prosesser, herunder:</w:t>
            </w:r>
          </w:p>
          <w:p w14:paraId="106B9B93" w14:textId="77777777" w:rsidR="007362EF" w:rsidRDefault="007362EF" w:rsidP="007362EF">
            <w:pPr>
              <w:pStyle w:val="Listeavsnitt"/>
              <w:numPr>
                <w:ilvl w:val="0"/>
                <w:numId w:val="35"/>
              </w:numPr>
              <w:spacing w:line="276" w:lineRule="auto"/>
              <w:rPr>
                <w:rFonts w:ascii="Arial" w:hAnsi="Arial" w:cs="Arial"/>
                <w:lang w:val="nb-NO"/>
              </w:rPr>
            </w:pPr>
            <w:r w:rsidRPr="007362EF">
              <w:rPr>
                <w:rFonts w:ascii="Arial" w:hAnsi="Arial" w:cs="Arial"/>
                <w:lang w:val="nb-NO"/>
              </w:rPr>
              <w:t>SAP Business Workflow</w:t>
            </w:r>
          </w:p>
          <w:p w14:paraId="393E0234" w14:textId="44EE98E0" w:rsidR="007362EF" w:rsidRPr="00507B5C" w:rsidRDefault="007362EF" w:rsidP="007362EF">
            <w:pPr>
              <w:pStyle w:val="Listeavsnitt"/>
              <w:numPr>
                <w:ilvl w:val="0"/>
                <w:numId w:val="35"/>
              </w:numPr>
              <w:spacing w:line="276" w:lineRule="auto"/>
              <w:rPr>
                <w:rFonts w:ascii="Arial" w:hAnsi="Arial" w:cs="Arial"/>
                <w:lang w:val="nb-NO"/>
              </w:rPr>
            </w:pPr>
            <w:r w:rsidRPr="007362EF">
              <w:rPr>
                <w:rFonts w:ascii="Arial" w:hAnsi="Arial" w:cs="Arial"/>
                <w:lang w:val="nb-NO"/>
              </w:rPr>
              <w:t>Abap-programmering</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7362EF" w:rsidRPr="00100E2F" w:rsidRDefault="007362EF" w:rsidP="007362EF">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7362EF" w:rsidRDefault="007362EF" w:rsidP="007362EF">
            <w:pPr>
              <w:spacing w:line="276" w:lineRule="auto"/>
              <w:rPr>
                <w:rFonts w:ascii="Arial" w:hAnsi="Arial" w:cs="Arial"/>
                <w:b/>
                <w:i/>
              </w:rPr>
            </w:pPr>
          </w:p>
        </w:tc>
      </w:tr>
      <w:tr w:rsidR="005457F4" w:rsidRPr="00BE09CF"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457F4" w:rsidRPr="00507B5C" w:rsidRDefault="005457F4" w:rsidP="005457F4">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457F4" w:rsidRPr="00507B5C" w:rsidRDefault="005457F4" w:rsidP="005457F4">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457F4" w:rsidRPr="00507B5C" w:rsidRDefault="005457F4" w:rsidP="005457F4">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457F4" w:rsidRPr="00507B5C" w:rsidRDefault="005457F4" w:rsidP="005457F4">
            <w:pPr>
              <w:spacing w:line="276" w:lineRule="auto"/>
              <w:rPr>
                <w:rFonts w:ascii="Arial" w:hAnsi="Arial" w:cs="Arial"/>
                <w:b/>
                <w:i/>
                <w:lang w:val="nb-NO"/>
              </w:rPr>
            </w:pPr>
          </w:p>
        </w:tc>
      </w:tr>
      <w:tr w:rsidR="007362EF"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35BEE20F" w14:textId="0E98BA02" w:rsidR="007362EF" w:rsidRPr="007362EF" w:rsidRDefault="001B0D1B" w:rsidP="007362EF">
            <w:pPr>
              <w:spacing w:line="276" w:lineRule="auto"/>
              <w:rPr>
                <w:rFonts w:ascii="Arial" w:hAnsi="Arial" w:cs="Arial"/>
                <w:lang w:val="nb-NO"/>
              </w:rPr>
            </w:pPr>
            <w:r>
              <w:rPr>
                <w:rFonts w:ascii="Arial" w:hAnsi="Arial" w:cs="Arial"/>
                <w:lang w:val="nb-NO"/>
              </w:rPr>
              <w:t>Konsulenten bør ha g</w:t>
            </w:r>
            <w:r w:rsidR="007362EF" w:rsidRPr="007362EF">
              <w:rPr>
                <w:rFonts w:ascii="Arial" w:hAnsi="Arial" w:cs="Arial"/>
                <w:lang w:val="nb-NO"/>
              </w:rPr>
              <w:t>od praktisk kjennskap til de tekniske og funksjonelle mulighetene som finnes i SAP for å støtte HCM-prosesser, herunder:</w:t>
            </w:r>
          </w:p>
          <w:p w14:paraId="73D46CC1" w14:textId="77777777" w:rsidR="007362EF" w:rsidRDefault="007362EF" w:rsidP="007362EF">
            <w:pPr>
              <w:pStyle w:val="Listeavsnitt"/>
              <w:numPr>
                <w:ilvl w:val="0"/>
                <w:numId w:val="36"/>
              </w:numPr>
              <w:spacing w:line="276" w:lineRule="auto"/>
              <w:rPr>
                <w:rFonts w:ascii="Arial" w:hAnsi="Arial" w:cs="Arial"/>
                <w:lang w:val="nb-NO"/>
              </w:rPr>
            </w:pPr>
            <w:r w:rsidRPr="007362EF">
              <w:rPr>
                <w:rFonts w:ascii="Arial" w:hAnsi="Arial" w:cs="Arial"/>
                <w:lang w:val="nb-NO"/>
              </w:rPr>
              <w:t>SAP Fiori launchpad</w:t>
            </w:r>
          </w:p>
          <w:p w14:paraId="15A4AF44" w14:textId="77777777" w:rsidR="007362EF" w:rsidRDefault="007362EF" w:rsidP="007362EF">
            <w:pPr>
              <w:pStyle w:val="Listeavsnitt"/>
              <w:numPr>
                <w:ilvl w:val="0"/>
                <w:numId w:val="36"/>
              </w:numPr>
              <w:spacing w:line="276" w:lineRule="auto"/>
              <w:rPr>
                <w:rFonts w:ascii="Arial" w:hAnsi="Arial" w:cs="Arial"/>
                <w:lang w:val="nb-NO"/>
              </w:rPr>
            </w:pPr>
            <w:r w:rsidRPr="007362EF">
              <w:rPr>
                <w:rFonts w:ascii="Arial" w:hAnsi="Arial" w:cs="Arial"/>
                <w:lang w:val="nb-NO"/>
              </w:rPr>
              <w:t>OM (DFPS)</w:t>
            </w:r>
          </w:p>
          <w:p w14:paraId="1B5BB9F1" w14:textId="5F492F33" w:rsidR="007362EF" w:rsidRPr="007362EF" w:rsidRDefault="007362EF" w:rsidP="007362EF">
            <w:pPr>
              <w:pStyle w:val="Listeavsnitt"/>
              <w:numPr>
                <w:ilvl w:val="0"/>
                <w:numId w:val="36"/>
              </w:numPr>
              <w:spacing w:line="276" w:lineRule="auto"/>
              <w:rPr>
                <w:rFonts w:ascii="Arial" w:hAnsi="Arial" w:cs="Arial"/>
                <w:lang w:val="nb-NO"/>
              </w:rPr>
            </w:pPr>
            <w:r w:rsidRPr="007362EF">
              <w:rPr>
                <w:rFonts w:ascii="Arial" w:hAnsi="Arial" w:cs="Arial"/>
                <w:lang w:val="nb-NO"/>
              </w:rPr>
              <w:t>HCM-løsning på S/4Hana</w:t>
            </w:r>
          </w:p>
          <w:p w14:paraId="77A76E58" w14:textId="28F90FEB" w:rsidR="007362EF" w:rsidRPr="002A73D1" w:rsidRDefault="007362EF" w:rsidP="007362EF">
            <w:pPr>
              <w:pStyle w:val="Listeavsnitt"/>
              <w:numPr>
                <w:ilvl w:val="0"/>
                <w:numId w:val="30"/>
              </w:numPr>
              <w:spacing w:line="276" w:lineRule="auto"/>
              <w:rPr>
                <w:rFonts w:ascii="Arial" w:hAnsi="Arial" w:cs="Arial"/>
                <w:lang w:val="nb-NO"/>
              </w:rPr>
            </w:pPr>
            <w:r w:rsidRPr="007362EF">
              <w:rPr>
                <w:rFonts w:ascii="Arial" w:hAnsi="Arial" w:cs="Arial"/>
                <w:lang w:val="nb-NO"/>
              </w:rPr>
              <w:t>Decoupled infotypes</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7362EF" w:rsidRDefault="007362EF" w:rsidP="007362EF">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7362EF" w:rsidRDefault="007362EF" w:rsidP="007362EF">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7362EF" w:rsidRDefault="007362EF" w:rsidP="007362EF">
            <w:pPr>
              <w:spacing w:line="276" w:lineRule="auto"/>
              <w:rPr>
                <w:rFonts w:ascii="Arial" w:hAnsi="Arial" w:cs="Arial"/>
              </w:rPr>
            </w:pPr>
          </w:p>
        </w:tc>
      </w:tr>
      <w:tr w:rsidR="007362EF"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408D41A7" w:rsidR="007362EF" w:rsidRPr="00396D8E" w:rsidRDefault="001B0D1B" w:rsidP="007362EF">
            <w:pPr>
              <w:spacing w:line="276" w:lineRule="auto"/>
              <w:rPr>
                <w:rFonts w:ascii="Arial" w:hAnsi="Arial" w:cs="Arial"/>
                <w:lang w:val="nb-NO"/>
              </w:rPr>
            </w:pPr>
            <w:r>
              <w:rPr>
                <w:rFonts w:ascii="Arial" w:hAnsi="Arial" w:cs="Arial"/>
                <w:lang w:val="nb-NO"/>
              </w:rPr>
              <w:lastRenderedPageBreak/>
              <w:t>Konsulenten bør ha p</w:t>
            </w:r>
            <w:r w:rsidR="007362EF" w:rsidRPr="007362EF">
              <w:rPr>
                <w:rFonts w:ascii="Arial" w:hAnsi="Arial" w:cs="Arial"/>
                <w:lang w:val="nb-NO"/>
              </w:rPr>
              <w:t>raktisk erfaring med SAP Fiori brukergrensesnitt</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7362EF" w:rsidRPr="00507B5C" w:rsidRDefault="007362EF" w:rsidP="007362EF">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7362EF" w:rsidRPr="00507B5C" w:rsidRDefault="007362EF" w:rsidP="007362EF">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7362EF" w:rsidRPr="00507B5C" w:rsidRDefault="007362EF" w:rsidP="007362EF">
            <w:pPr>
              <w:spacing w:line="276" w:lineRule="auto"/>
              <w:rPr>
                <w:rFonts w:ascii="Arial" w:hAnsi="Arial" w:cs="Arial"/>
                <w:lang w:val="nb-NO"/>
              </w:rPr>
            </w:pPr>
          </w:p>
        </w:tc>
      </w:tr>
      <w:tr w:rsidR="007362EF"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7344826C" w:rsidR="007362EF" w:rsidRPr="00E65E23" w:rsidRDefault="007362EF" w:rsidP="007362EF">
            <w:pPr>
              <w:spacing w:line="276" w:lineRule="auto"/>
              <w:rPr>
                <w:rFonts w:ascii="Arial" w:hAnsi="Arial" w:cs="Arial"/>
                <w:lang w:val="nb-NO"/>
              </w:rPr>
            </w:pPr>
            <w:r w:rsidRPr="007362EF">
              <w:rPr>
                <w:rFonts w:ascii="Arial" w:hAnsi="Arial" w:cs="Arial"/>
                <w:lang w:val="nb-NO"/>
              </w:rPr>
              <w:t>Konsulenten bør ha praktisk erfaring med bruk av Azure DevOPS, Solution Manager, Jira eller lignende</w:t>
            </w:r>
          </w:p>
        </w:tc>
        <w:tc>
          <w:tcPr>
            <w:tcW w:w="838" w:type="dxa"/>
            <w:tcBorders>
              <w:top w:val="single" w:sz="4" w:space="0" w:color="000000"/>
              <w:left w:val="single" w:sz="4" w:space="0" w:color="000000"/>
              <w:bottom w:val="single" w:sz="4" w:space="0" w:color="000000"/>
              <w:right w:val="single" w:sz="4" w:space="0" w:color="000000"/>
            </w:tcBorders>
          </w:tcPr>
          <w:p w14:paraId="418EDDEC" w14:textId="1ECAE49B" w:rsidR="007362EF" w:rsidRPr="00507B5C" w:rsidRDefault="007362EF" w:rsidP="007362EF">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7362EF" w:rsidRPr="00507B5C" w:rsidRDefault="007362EF" w:rsidP="007362EF">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7362EF" w:rsidRPr="00507B5C" w:rsidRDefault="007362EF" w:rsidP="007362EF">
            <w:pPr>
              <w:spacing w:line="276" w:lineRule="auto"/>
              <w:rPr>
                <w:rFonts w:ascii="Arial" w:hAnsi="Arial" w:cs="Arial"/>
                <w:lang w:val="nb-NO"/>
              </w:rPr>
            </w:pPr>
          </w:p>
        </w:tc>
      </w:tr>
      <w:tr w:rsidR="007362EF" w:rsidRPr="00C86A6C" w14:paraId="5C89CCAD"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0D9F286D" w14:textId="291BC38D" w:rsidR="007362EF" w:rsidRPr="00E65E23" w:rsidRDefault="001B0D1B" w:rsidP="007362EF">
            <w:pPr>
              <w:spacing w:line="276" w:lineRule="auto"/>
              <w:rPr>
                <w:rFonts w:ascii="Arial" w:hAnsi="Arial" w:cs="Arial"/>
                <w:lang w:val="nb-NO"/>
              </w:rPr>
            </w:pPr>
            <w:r>
              <w:rPr>
                <w:rFonts w:ascii="Arial" w:hAnsi="Arial" w:cs="Arial"/>
                <w:lang w:val="nb-NO"/>
              </w:rPr>
              <w:t>Konsulenten bør ha e</w:t>
            </w:r>
            <w:r w:rsidR="007362EF" w:rsidRPr="007362EF">
              <w:rPr>
                <w:rFonts w:ascii="Arial" w:hAnsi="Arial" w:cs="Arial"/>
                <w:lang w:val="nb-NO"/>
              </w:rPr>
              <w:t xml:space="preserve">rfaring med smidige arbeidsmetoder samt </w:t>
            </w:r>
            <w:r w:rsidR="008A430E">
              <w:rPr>
                <w:rFonts w:ascii="Arial" w:hAnsi="Arial" w:cs="Arial"/>
                <w:lang w:val="nb-NO"/>
              </w:rPr>
              <w:t>produksjonssetting</w:t>
            </w:r>
            <w:r w:rsidR="007362EF" w:rsidRPr="007362EF">
              <w:rPr>
                <w:rFonts w:ascii="Arial" w:hAnsi="Arial" w:cs="Arial"/>
                <w:lang w:val="nb-NO"/>
              </w:rPr>
              <w:t xml:space="preserve"> av nye løsninger inn i eksisterende produksjonssatte SAP-løsning, fortrinnsvis innen SAP HR</w:t>
            </w:r>
          </w:p>
        </w:tc>
        <w:tc>
          <w:tcPr>
            <w:tcW w:w="838" w:type="dxa"/>
            <w:tcBorders>
              <w:top w:val="single" w:sz="4" w:space="0" w:color="000000"/>
              <w:left w:val="single" w:sz="4" w:space="0" w:color="000000"/>
              <w:bottom w:val="single" w:sz="4" w:space="0" w:color="000000"/>
              <w:right w:val="single" w:sz="4" w:space="0" w:color="000000"/>
            </w:tcBorders>
          </w:tcPr>
          <w:p w14:paraId="2DDEA42E" w14:textId="68B0CF92" w:rsidR="007362EF" w:rsidRDefault="007362EF" w:rsidP="007362EF">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514D5698" w14:textId="77777777" w:rsidR="007362EF" w:rsidRPr="00507B5C" w:rsidRDefault="007362EF" w:rsidP="007362EF">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EFFF5EA" w14:textId="77777777" w:rsidR="007362EF" w:rsidRPr="00507B5C" w:rsidRDefault="007362EF" w:rsidP="007362EF">
            <w:pPr>
              <w:spacing w:line="276" w:lineRule="auto"/>
              <w:rPr>
                <w:rFonts w:ascii="Arial" w:hAnsi="Arial" w:cs="Arial"/>
                <w:lang w:val="nb-NO"/>
              </w:rPr>
            </w:pPr>
          </w:p>
        </w:tc>
      </w:tr>
      <w:tr w:rsidR="007362EF" w:rsidRPr="00C86A6C" w14:paraId="555D756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3DB5194" w14:textId="3E969DE4" w:rsidR="007362EF" w:rsidRPr="00E65E23" w:rsidRDefault="001B0D1B" w:rsidP="007362EF">
            <w:pPr>
              <w:spacing w:line="276" w:lineRule="auto"/>
              <w:rPr>
                <w:rFonts w:ascii="Arial" w:hAnsi="Arial" w:cs="Arial"/>
                <w:lang w:val="nb-NO"/>
              </w:rPr>
            </w:pPr>
            <w:r>
              <w:rPr>
                <w:rFonts w:ascii="Arial" w:hAnsi="Arial" w:cs="Arial"/>
                <w:lang w:val="nb-NO"/>
              </w:rPr>
              <w:t>Konsulenten b</w:t>
            </w:r>
            <w:r w:rsidR="007362EF" w:rsidRPr="007362EF">
              <w:rPr>
                <w:rFonts w:ascii="Arial" w:hAnsi="Arial" w:cs="Arial"/>
                <w:lang w:val="nb-NO"/>
              </w:rPr>
              <w:t xml:space="preserve">ør ha dokumentert erfaring med kunnskapsoverføring, herunder opplæring og dokumentasjon </w:t>
            </w:r>
          </w:p>
        </w:tc>
        <w:tc>
          <w:tcPr>
            <w:tcW w:w="838" w:type="dxa"/>
            <w:tcBorders>
              <w:top w:val="single" w:sz="4" w:space="0" w:color="000000"/>
              <w:left w:val="single" w:sz="4" w:space="0" w:color="000000"/>
              <w:bottom w:val="single" w:sz="4" w:space="0" w:color="000000"/>
              <w:right w:val="single" w:sz="4" w:space="0" w:color="000000"/>
            </w:tcBorders>
          </w:tcPr>
          <w:p w14:paraId="6FD57FD8" w14:textId="6217F5E5" w:rsidR="007362EF" w:rsidRDefault="007362EF" w:rsidP="007362EF">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6C967395" w14:textId="77777777" w:rsidR="007362EF" w:rsidRPr="00507B5C" w:rsidRDefault="007362EF" w:rsidP="007362EF">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2DD0D8B" w14:textId="77777777" w:rsidR="007362EF" w:rsidRPr="00507B5C" w:rsidRDefault="007362EF" w:rsidP="007362EF">
            <w:pPr>
              <w:spacing w:line="276" w:lineRule="auto"/>
              <w:rPr>
                <w:rFonts w:ascii="Arial" w:hAnsi="Arial" w:cs="Arial"/>
                <w:lang w:val="nb-NO"/>
              </w:rPr>
            </w:pPr>
          </w:p>
        </w:tc>
      </w:tr>
      <w:tr w:rsidR="00C86A6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C86A6C" w:rsidRPr="00100E2F" w:rsidRDefault="00C86A6C" w:rsidP="00C86A6C">
            <w:pPr>
              <w:spacing w:line="276" w:lineRule="auto"/>
              <w:rPr>
                <w:rFonts w:ascii="Arial" w:hAnsi="Arial" w:cs="Arial"/>
                <w:b/>
                <w:i/>
              </w:rPr>
            </w:pPr>
            <w:r w:rsidRPr="00100E2F">
              <w:rPr>
                <w:rFonts w:ascii="Arial" w:hAnsi="Arial" w:cs="Arial"/>
                <w:b/>
                <w:i/>
              </w:rPr>
              <w:t>Språkkrav:</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C86A6C" w:rsidRDefault="00C86A6C" w:rsidP="00C86A6C">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C86A6C" w:rsidRDefault="00C86A6C" w:rsidP="00C86A6C">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C86A6C" w:rsidRDefault="00C86A6C" w:rsidP="00C86A6C">
            <w:pPr>
              <w:spacing w:line="276" w:lineRule="auto"/>
              <w:rPr>
                <w:rFonts w:ascii="Arial" w:hAnsi="Arial" w:cs="Arial"/>
                <w:b/>
                <w:i/>
              </w:rPr>
            </w:pPr>
          </w:p>
        </w:tc>
      </w:tr>
      <w:tr w:rsidR="00C86A6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C86A6C" w:rsidRPr="00507B5C" w:rsidRDefault="00C86A6C" w:rsidP="00C86A6C">
            <w:pPr>
              <w:spacing w:line="276" w:lineRule="auto"/>
              <w:rPr>
                <w:rFonts w:ascii="Arial" w:hAnsi="Arial" w:cs="Arial"/>
                <w:lang w:val="nb-NO"/>
              </w:rPr>
            </w:pPr>
            <w:r w:rsidRPr="004C01C0">
              <w:rPr>
                <w:rFonts w:ascii="Arial" w:hAnsi="Arial" w:cs="Arial"/>
                <w:lang w:val="nb-NO"/>
              </w:rPr>
              <w:t xml:space="preserve">Arbeidsspråket er norsk. Dette innebærer at konsulenten må kunne føre faglige samtaler </w:t>
            </w:r>
            <w:r>
              <w:rPr>
                <w:rFonts w:ascii="Arial" w:hAnsi="Arial" w:cs="Arial"/>
                <w:lang w:val="nb-NO"/>
              </w:rPr>
              <w:t xml:space="preserve">og </w:t>
            </w:r>
            <w:r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C86A6C" w:rsidRDefault="00C86A6C" w:rsidP="00C86A6C">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C86A6C" w:rsidRDefault="00C86A6C" w:rsidP="00C86A6C">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C86A6C" w:rsidRDefault="00C86A6C" w:rsidP="00C86A6C">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lastRenderedPageBreak/>
        <w:t>Organisering, arbeidssted</w:t>
      </w:r>
      <w:bookmarkEnd w:id="2"/>
      <w:r w:rsidRPr="00E17376">
        <w:t xml:space="preserve"> og sikkerhetsklarering</w:t>
      </w:r>
    </w:p>
    <w:p w14:paraId="1416AFB9" w14:textId="56046BB8"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8D2F55">
        <w:rPr>
          <w:rFonts w:cs="Calibri"/>
          <w:lang w:val="nb-NO"/>
        </w:rPr>
        <w:t xml:space="preserve">Forsvarsmateriell IKT-Kapasiteter. </w:t>
      </w:r>
    </w:p>
    <w:p w14:paraId="45600F6B" w14:textId="39CBA20F" w:rsidR="00FD32CE" w:rsidRDefault="00FD32CE" w:rsidP="00FD32CE">
      <w:pPr>
        <w:spacing w:after="120"/>
        <w:rPr>
          <w:rFonts w:cs="Calibri"/>
          <w:lang w:val="nb-NO"/>
        </w:rPr>
      </w:pPr>
      <w:r w:rsidRPr="00BF2B4B">
        <w:rPr>
          <w:rFonts w:cs="Calibri"/>
          <w:lang w:val="nb-NO"/>
        </w:rPr>
        <w:t>Forsv</w:t>
      </w:r>
      <w:r w:rsidR="008D2F55">
        <w:rPr>
          <w:rFonts w:cs="Calibri"/>
          <w:lang w:val="nb-NO"/>
        </w:rPr>
        <w:t>arsmateriell</w:t>
      </w:r>
      <w:r w:rsidRPr="00BF2B4B">
        <w:rPr>
          <w:rFonts w:cs="Calibri"/>
          <w:lang w:val="nb-NO"/>
        </w:rPr>
        <w:t xml:space="preserve">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0C57CE57" w14:textId="7DF7E857" w:rsidR="00BC781B" w:rsidRPr="00FD32CE" w:rsidRDefault="00BC781B" w:rsidP="00FD32CE">
      <w:pPr>
        <w:spacing w:after="120"/>
        <w:rPr>
          <w:rFonts w:cs="Calibri"/>
          <w:lang w:val="nb-NO"/>
        </w:rPr>
      </w:pPr>
      <w:r>
        <w:rPr>
          <w:rFonts w:cs="Calibri"/>
          <w:lang w:val="nb-NO"/>
        </w:rPr>
        <w:t xml:space="preserve">Se imidlertid Regler for </w:t>
      </w:r>
      <w:r w:rsidR="00835DD6">
        <w:rPr>
          <w:rFonts w:cs="Calibri"/>
          <w:lang w:val="nb-NO"/>
        </w:rPr>
        <w:t>a</w:t>
      </w:r>
      <w:r>
        <w:rPr>
          <w:rFonts w:cs="Calibri"/>
          <w:lang w:val="nb-NO"/>
        </w:rPr>
        <w:t>nskaffelsen punkt 1.1 vedrørende mulighet for overføring til Forsvaret.</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08C648BE"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008A430E">
        <w:rPr>
          <w:sz w:val="20"/>
          <w:lang w:eastAsia="en-US"/>
        </w:rPr>
        <w:t xml:space="preserve">01.01.2027.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53B08C19"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C41A34">
        <w:rPr>
          <w:sz w:val="20"/>
          <w:lang w:eastAsia="en-US"/>
        </w:rPr>
        <w:t>2</w:t>
      </w:r>
      <w:r w:rsidR="00E80D13">
        <w:rPr>
          <w:sz w:val="20"/>
          <w:lang w:eastAsia="en-US"/>
        </w:rPr>
        <w:t>500</w:t>
      </w:r>
      <w:r w:rsidRPr="006F099E">
        <w:rPr>
          <w:sz w:val="20"/>
          <w:lang w:eastAsia="en-US"/>
        </w:rPr>
        <w:t xml:space="preserve"> timer i perioden f.o.m. </w:t>
      </w:r>
      <w:r w:rsidR="00835DD6">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16311021"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9E1601D"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1100D639"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2550BAE"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0CDDCD9" w:rsidR="009D0AA9" w:rsidRPr="00472750" w:rsidRDefault="009D0AA9" w:rsidP="009D0AA9">
            <w:pPr>
              <w:rPr>
                <w:rFonts w:cs="Calibri"/>
                <w:szCs w:val="22"/>
                <w:lang w:val="nb-NO"/>
              </w:rPr>
            </w:pPr>
            <w:r w:rsidRPr="00472750">
              <w:rPr>
                <w:rFonts w:cs="Calibri"/>
                <w:szCs w:val="22"/>
                <w:lang w:val="nb-NO"/>
              </w:rPr>
              <w:t>Telefon:</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58131203" w:rsidR="009D0AA9" w:rsidRPr="00E80D13" w:rsidRDefault="009D0AA9" w:rsidP="009D0AA9">
            <w:pPr>
              <w:rPr>
                <w:rFonts w:cs="Calibri"/>
                <w:szCs w:val="22"/>
                <w:lang w:val="nb-NO"/>
              </w:rPr>
            </w:pPr>
            <w:r w:rsidRPr="00E80D13">
              <w:rPr>
                <w:rFonts w:cs="Calibri"/>
                <w:szCs w:val="22"/>
                <w:lang w:val="nb-NO"/>
              </w:rPr>
              <w:t>E-post</w:t>
            </w:r>
            <w:r w:rsidRPr="00F970F7">
              <w:rPr>
                <w:rFonts w:cs="Calibri"/>
                <w:szCs w:val="22"/>
                <w:lang w:val="nb-NO"/>
              </w:rPr>
              <w:t>:</w:t>
            </w:r>
            <w:r w:rsidR="00415EC1" w:rsidRPr="00F970F7">
              <w:rPr>
                <w:rFonts w:cs="Calibri"/>
                <w:szCs w:val="22"/>
                <w:lang w:val="nb-NO"/>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ekskl. mva</w:t>
            </w:r>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r w:rsidRPr="00E17376">
              <w:rPr>
                <w:lang w:val="nb-NO"/>
              </w:rPr>
              <w:t>mva</w:t>
            </w:r>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inkl. mva</w:t>
            </w:r>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Elektronisk handelsformat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Handelsformat (EHF). For utenlandske leverandører kan også det elektroniske formatet Peppol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4A7D8961" w:rsidR="00C15ABC" w:rsidRPr="00E17376" w:rsidRDefault="006A10CA" w:rsidP="00C15ABC">
      <w:pPr>
        <w:rPr>
          <w:rFonts w:cs="Calibri"/>
          <w:szCs w:val="22"/>
          <w:lang w:val="nb-NO"/>
        </w:rPr>
      </w:pPr>
      <w:r>
        <w:rPr>
          <w:rFonts w:cs="Calibri"/>
          <w:szCs w:val="22"/>
          <w:lang w:val="nb-NO"/>
        </w:rPr>
        <w:t>Forsvar</w:t>
      </w:r>
      <w:r w:rsidR="00E80D13">
        <w:rPr>
          <w:rFonts w:cs="Calibri"/>
          <w:szCs w:val="22"/>
          <w:lang w:val="nb-NO"/>
        </w:rPr>
        <w:t>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230EFFB9" w:rsidR="00C15ABC" w:rsidRDefault="00C15ABC" w:rsidP="00C15ABC">
      <w:pPr>
        <w:ind w:left="708"/>
        <w:rPr>
          <w:rFonts w:cs="Calibri"/>
          <w:szCs w:val="22"/>
          <w:lang w:val="nb-NO"/>
        </w:rPr>
      </w:pPr>
      <w:r w:rsidRPr="00E17376">
        <w:rPr>
          <w:rFonts w:cs="Calibri"/>
          <w:szCs w:val="22"/>
          <w:lang w:val="nb-NO"/>
        </w:rPr>
        <w:t xml:space="preserve">EHF </w:t>
      </w:r>
      <w:r w:rsidR="00835DD6" w:rsidRPr="00835DD6">
        <w:rPr>
          <w:rFonts w:cs="Calibri"/>
          <w:szCs w:val="22"/>
          <w:lang w:val="nb-NO"/>
        </w:rPr>
        <w:t>916 075 855</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06A249CD" w:rsidR="00C15ABC" w:rsidRPr="00E17376" w:rsidRDefault="00C15ABC" w:rsidP="00C15ABC">
      <w:pPr>
        <w:ind w:left="708"/>
        <w:rPr>
          <w:rFonts w:cs="Calibri"/>
          <w:szCs w:val="22"/>
          <w:lang w:val="nb-NO"/>
        </w:rPr>
      </w:pPr>
      <w:r w:rsidRPr="00E17376">
        <w:rPr>
          <w:rFonts w:cs="Calibri"/>
          <w:szCs w:val="22"/>
          <w:lang w:val="nb-NO"/>
        </w:rPr>
        <w:t>Forsvar</w:t>
      </w:r>
      <w:r w:rsidR="00E80D13">
        <w:rPr>
          <w:rFonts w:cs="Calibri"/>
          <w:szCs w:val="22"/>
          <w:lang w:val="nb-NO"/>
        </w:rPr>
        <w:t>smateriell</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Kont</w:t>
      </w:r>
      <w:r w:rsidR="00DB79FB">
        <w:rPr>
          <w:rFonts w:cs="Calibri"/>
          <w:szCs w:val="22"/>
          <w:lang w:val="nb-NO"/>
        </w:rPr>
        <w:t>r</w:t>
      </w:r>
      <w:r w:rsidRPr="00E17376">
        <w:rPr>
          <w:rFonts w:cs="Calibri"/>
          <w:szCs w:val="22"/>
          <w:lang w:val="nb-NO"/>
        </w:rPr>
        <w:t>aktsnummer: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BE09CF"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BE09CF"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BE09CF"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1937B0E8"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Pr="001B0D1B">
      <w:rPr>
        <w:rFonts w:ascii="Calibri" w:hAnsi="Calibri" w:cs="Calibri"/>
        <w:sz w:val="18"/>
        <w:szCs w:val="18"/>
        <w:lang w:val="nb-NO"/>
      </w:rPr>
      <w:t>SAP</w:t>
    </w:r>
    <w:r w:rsidR="006C52E2" w:rsidRPr="001B0D1B">
      <w:rPr>
        <w:rFonts w:ascii="Calibri" w:hAnsi="Calibri" w:cs="Calibri"/>
        <w:sz w:val="18"/>
        <w:szCs w:val="18"/>
        <w:lang w:val="nb-NO"/>
      </w:rPr>
      <w:t xml:space="preserve"> løsningsekspert</w:t>
    </w:r>
    <w:r w:rsidRPr="001B0D1B">
      <w:rPr>
        <w:rFonts w:ascii="Calibri" w:hAnsi="Calibri" w:cs="Calibri"/>
        <w:sz w:val="18"/>
        <w:szCs w:val="18"/>
        <w:lang w:val="nb-NO"/>
      </w:rPr>
      <w:t xml:space="preserve"> </w:t>
    </w:r>
    <w:r w:rsidR="00C41A34" w:rsidRPr="001B0D1B">
      <w:rPr>
        <w:rFonts w:ascii="Calibri" w:hAnsi="Calibri" w:cs="Calibri"/>
        <w:sz w:val="18"/>
        <w:szCs w:val="18"/>
        <w:lang w:val="nb-NO"/>
      </w:rPr>
      <w:t>HR PA</w:t>
    </w:r>
    <w:r w:rsidR="00110CBE" w:rsidRPr="001B0D1B">
      <w:rPr>
        <w:rFonts w:ascii="Calibri" w:hAnsi="Calibri" w:cs="Calibri"/>
        <w:sz w:val="18"/>
        <w:szCs w:val="18"/>
        <w:lang w:val="nb-NO"/>
      </w:rPr>
      <w:t xml:space="preserve"> 2026</w:t>
    </w:r>
    <w:r w:rsidR="001B0D1B" w:rsidRPr="001B0D1B">
      <w:rPr>
        <w:rFonts w:ascii="Calibri" w:hAnsi="Calibri" w:cs="Calibri"/>
        <w:sz w:val="18"/>
        <w:szCs w:val="18"/>
        <w:lang w:val="nb-NO"/>
      </w:rPr>
      <w:t>023652</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4E33BA"/>
    <w:multiLevelType w:val="hybridMultilevel"/>
    <w:tmpl w:val="662E69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7"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2023E"/>
    <w:multiLevelType w:val="hybridMultilevel"/>
    <w:tmpl w:val="6972B54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1415F2"/>
    <w:multiLevelType w:val="hybridMultilevel"/>
    <w:tmpl w:val="4F886C68"/>
    <w:lvl w:ilvl="0" w:tplc="3C5AC8BC">
      <w:start w:val="1"/>
      <w:numFmt w:val="bullet"/>
      <w:lvlText w:val=""/>
      <w:lvlJc w:val="left"/>
      <w:pPr>
        <w:ind w:left="720" w:hanging="360"/>
      </w:pPr>
      <w:rPr>
        <w:rFonts w:ascii="Symbol" w:hAnsi="Symbol" w:hint="default"/>
      </w:rPr>
    </w:lvl>
    <w:lvl w:ilvl="1" w:tplc="50983A82">
      <w:start w:val="1"/>
      <w:numFmt w:val="bullet"/>
      <w:lvlText w:val="o"/>
      <w:lvlJc w:val="left"/>
      <w:pPr>
        <w:ind w:left="1440" w:hanging="360"/>
      </w:pPr>
      <w:rPr>
        <w:rFonts w:ascii="Courier New" w:hAnsi="Courier New" w:hint="default"/>
      </w:rPr>
    </w:lvl>
    <w:lvl w:ilvl="2" w:tplc="1238624A">
      <w:start w:val="1"/>
      <w:numFmt w:val="bullet"/>
      <w:lvlText w:val=""/>
      <w:lvlJc w:val="left"/>
      <w:pPr>
        <w:ind w:left="2160" w:hanging="360"/>
      </w:pPr>
      <w:rPr>
        <w:rFonts w:ascii="Wingdings" w:hAnsi="Wingdings" w:hint="default"/>
      </w:rPr>
    </w:lvl>
    <w:lvl w:ilvl="3" w:tplc="50264F9A">
      <w:start w:val="1"/>
      <w:numFmt w:val="bullet"/>
      <w:lvlText w:val=""/>
      <w:lvlJc w:val="left"/>
      <w:pPr>
        <w:ind w:left="2880" w:hanging="360"/>
      </w:pPr>
      <w:rPr>
        <w:rFonts w:ascii="Symbol" w:hAnsi="Symbol" w:hint="default"/>
      </w:rPr>
    </w:lvl>
    <w:lvl w:ilvl="4" w:tplc="4B128290">
      <w:start w:val="1"/>
      <w:numFmt w:val="bullet"/>
      <w:lvlText w:val="o"/>
      <w:lvlJc w:val="left"/>
      <w:pPr>
        <w:ind w:left="3600" w:hanging="360"/>
      </w:pPr>
      <w:rPr>
        <w:rFonts w:ascii="Courier New" w:hAnsi="Courier New" w:hint="default"/>
      </w:rPr>
    </w:lvl>
    <w:lvl w:ilvl="5" w:tplc="41F6D482">
      <w:start w:val="1"/>
      <w:numFmt w:val="bullet"/>
      <w:lvlText w:val=""/>
      <w:lvlJc w:val="left"/>
      <w:pPr>
        <w:ind w:left="4320" w:hanging="360"/>
      </w:pPr>
      <w:rPr>
        <w:rFonts w:ascii="Wingdings" w:hAnsi="Wingdings" w:hint="default"/>
      </w:rPr>
    </w:lvl>
    <w:lvl w:ilvl="6" w:tplc="FB36D4E4">
      <w:start w:val="1"/>
      <w:numFmt w:val="bullet"/>
      <w:lvlText w:val=""/>
      <w:lvlJc w:val="left"/>
      <w:pPr>
        <w:ind w:left="5040" w:hanging="360"/>
      </w:pPr>
      <w:rPr>
        <w:rFonts w:ascii="Symbol" w:hAnsi="Symbol" w:hint="default"/>
      </w:rPr>
    </w:lvl>
    <w:lvl w:ilvl="7" w:tplc="A63AA350">
      <w:start w:val="1"/>
      <w:numFmt w:val="bullet"/>
      <w:lvlText w:val="o"/>
      <w:lvlJc w:val="left"/>
      <w:pPr>
        <w:ind w:left="5760" w:hanging="360"/>
      </w:pPr>
      <w:rPr>
        <w:rFonts w:ascii="Courier New" w:hAnsi="Courier New" w:hint="default"/>
      </w:rPr>
    </w:lvl>
    <w:lvl w:ilvl="8" w:tplc="CB4EEFE4">
      <w:start w:val="1"/>
      <w:numFmt w:val="bullet"/>
      <w:lvlText w:val=""/>
      <w:lvlJc w:val="left"/>
      <w:pPr>
        <w:ind w:left="6480" w:hanging="360"/>
      </w:pPr>
      <w:rPr>
        <w:rFonts w:ascii="Wingdings" w:hAnsi="Wingdings" w:hint="default"/>
      </w:rPr>
    </w:lvl>
  </w:abstractNum>
  <w:abstractNum w:abstractNumId="13" w15:restartNumberingAfterBreak="0">
    <w:nsid w:val="4D976781"/>
    <w:multiLevelType w:val="hybridMultilevel"/>
    <w:tmpl w:val="A42A8F8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FC915E4"/>
    <w:multiLevelType w:val="hybridMultilevel"/>
    <w:tmpl w:val="F550C98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5CDB02FC"/>
    <w:multiLevelType w:val="hybridMultilevel"/>
    <w:tmpl w:val="595224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604F0707"/>
    <w:multiLevelType w:val="hybridMultilevel"/>
    <w:tmpl w:val="49C44E4C"/>
    <w:lvl w:ilvl="0" w:tplc="A2FAF4F6">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0E75C1A"/>
    <w:multiLevelType w:val="hybridMultilevel"/>
    <w:tmpl w:val="31282BC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0424994"/>
    <w:multiLevelType w:val="hybridMultilevel"/>
    <w:tmpl w:val="FFFFFFFF"/>
    <w:lvl w:ilvl="0" w:tplc="5F4A21D2">
      <w:start w:val="1"/>
      <w:numFmt w:val="bullet"/>
      <w:lvlText w:val=""/>
      <w:lvlJc w:val="left"/>
      <w:pPr>
        <w:ind w:left="360" w:hanging="360"/>
      </w:pPr>
      <w:rPr>
        <w:rFonts w:ascii="Symbol" w:hAnsi="Symbol" w:hint="default"/>
      </w:rPr>
    </w:lvl>
    <w:lvl w:ilvl="1" w:tplc="D16CC20E">
      <w:start w:val="1"/>
      <w:numFmt w:val="bullet"/>
      <w:lvlText w:val="o"/>
      <w:lvlJc w:val="left"/>
      <w:pPr>
        <w:ind w:left="1080" w:hanging="360"/>
      </w:pPr>
      <w:rPr>
        <w:rFonts w:ascii="Courier New" w:hAnsi="Courier New" w:cs="Times New Roman" w:hint="default"/>
      </w:rPr>
    </w:lvl>
    <w:lvl w:ilvl="2" w:tplc="1C007694">
      <w:start w:val="1"/>
      <w:numFmt w:val="bullet"/>
      <w:lvlText w:val=""/>
      <w:lvlJc w:val="left"/>
      <w:pPr>
        <w:ind w:left="1800" w:hanging="360"/>
      </w:pPr>
      <w:rPr>
        <w:rFonts w:ascii="Wingdings" w:hAnsi="Wingdings" w:hint="default"/>
      </w:rPr>
    </w:lvl>
    <w:lvl w:ilvl="3" w:tplc="6672A2DE">
      <w:start w:val="1"/>
      <w:numFmt w:val="bullet"/>
      <w:lvlText w:val=""/>
      <w:lvlJc w:val="left"/>
      <w:pPr>
        <w:ind w:left="2520" w:hanging="360"/>
      </w:pPr>
      <w:rPr>
        <w:rFonts w:ascii="Symbol" w:hAnsi="Symbol" w:hint="default"/>
      </w:rPr>
    </w:lvl>
    <w:lvl w:ilvl="4" w:tplc="C61A783C">
      <w:start w:val="1"/>
      <w:numFmt w:val="bullet"/>
      <w:lvlText w:val="o"/>
      <w:lvlJc w:val="left"/>
      <w:pPr>
        <w:ind w:left="3240" w:hanging="360"/>
      </w:pPr>
      <w:rPr>
        <w:rFonts w:ascii="Courier New" w:hAnsi="Courier New" w:cs="Times New Roman" w:hint="default"/>
      </w:rPr>
    </w:lvl>
    <w:lvl w:ilvl="5" w:tplc="1B0E3F36">
      <w:start w:val="1"/>
      <w:numFmt w:val="bullet"/>
      <w:lvlText w:val=""/>
      <w:lvlJc w:val="left"/>
      <w:pPr>
        <w:ind w:left="3960" w:hanging="360"/>
      </w:pPr>
      <w:rPr>
        <w:rFonts w:ascii="Wingdings" w:hAnsi="Wingdings" w:hint="default"/>
      </w:rPr>
    </w:lvl>
    <w:lvl w:ilvl="6" w:tplc="8D929C3A">
      <w:start w:val="1"/>
      <w:numFmt w:val="bullet"/>
      <w:lvlText w:val=""/>
      <w:lvlJc w:val="left"/>
      <w:pPr>
        <w:ind w:left="4680" w:hanging="360"/>
      </w:pPr>
      <w:rPr>
        <w:rFonts w:ascii="Symbol" w:hAnsi="Symbol" w:hint="default"/>
      </w:rPr>
    </w:lvl>
    <w:lvl w:ilvl="7" w:tplc="F892BE16">
      <w:start w:val="1"/>
      <w:numFmt w:val="bullet"/>
      <w:lvlText w:val="o"/>
      <w:lvlJc w:val="left"/>
      <w:pPr>
        <w:ind w:left="5400" w:hanging="360"/>
      </w:pPr>
      <w:rPr>
        <w:rFonts w:ascii="Courier New" w:hAnsi="Courier New" w:cs="Times New Roman" w:hint="default"/>
      </w:rPr>
    </w:lvl>
    <w:lvl w:ilvl="8" w:tplc="EE0AA160">
      <w:start w:val="1"/>
      <w:numFmt w:val="bullet"/>
      <w:lvlText w:val=""/>
      <w:lvlJc w:val="left"/>
      <w:pPr>
        <w:ind w:left="6120" w:hanging="360"/>
      </w:pPr>
      <w:rPr>
        <w:rFonts w:ascii="Wingdings" w:hAnsi="Wingdings" w:hint="default"/>
      </w:rPr>
    </w:lvl>
  </w:abstractNum>
  <w:abstractNum w:abstractNumId="25"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6"/>
  </w:num>
  <w:num w:numId="2" w16cid:durableId="2086798933">
    <w:abstractNumId w:val="11"/>
  </w:num>
  <w:num w:numId="3" w16cid:durableId="1919900171">
    <w:abstractNumId w:val="10"/>
  </w:num>
  <w:num w:numId="4" w16cid:durableId="20976546">
    <w:abstractNumId w:val="19"/>
  </w:num>
  <w:num w:numId="5" w16cid:durableId="895553673">
    <w:abstractNumId w:val="25"/>
  </w:num>
  <w:num w:numId="6" w16cid:durableId="721488264">
    <w:abstractNumId w:val="4"/>
  </w:num>
  <w:num w:numId="7" w16cid:durableId="1045788436">
    <w:abstractNumId w:val="9"/>
  </w:num>
  <w:num w:numId="8" w16cid:durableId="680670814">
    <w:abstractNumId w:val="7"/>
  </w:num>
  <w:num w:numId="9" w16cid:durableId="548609296">
    <w:abstractNumId w:val="15"/>
  </w:num>
  <w:num w:numId="10" w16cid:durableId="1634751668">
    <w:abstractNumId w:val="20"/>
  </w:num>
  <w:num w:numId="11" w16cid:durableId="1543207311">
    <w:abstractNumId w:val="9"/>
  </w:num>
  <w:num w:numId="12" w16cid:durableId="597954614">
    <w:abstractNumId w:val="9"/>
  </w:num>
  <w:num w:numId="13" w16cid:durableId="1290891168">
    <w:abstractNumId w:val="21"/>
  </w:num>
  <w:num w:numId="14" w16cid:durableId="1182276726">
    <w:abstractNumId w:val="22"/>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23"/>
  </w:num>
  <w:num w:numId="23" w16cid:durableId="1012148115">
    <w:abstractNumId w:val="3"/>
  </w:num>
  <w:num w:numId="24" w16cid:durableId="1540782309">
    <w:abstractNumId w:val="6"/>
    <w:lvlOverride w:ilvl="0">
      <w:startOverride w:val="1"/>
    </w:lvlOverride>
    <w:lvlOverride w:ilvl="1">
      <w:startOverride w:val="1"/>
    </w:lvlOverride>
  </w:num>
  <w:num w:numId="25" w16cid:durableId="2047948130">
    <w:abstractNumId w:val="6"/>
    <w:lvlOverride w:ilvl="0">
      <w:startOverride w:val="1"/>
    </w:lvlOverride>
    <w:lvlOverride w:ilvl="1">
      <w:startOverride w:val="1"/>
    </w:lvlOverride>
  </w:num>
  <w:num w:numId="26" w16cid:durableId="1167284366">
    <w:abstractNumId w:val="6"/>
    <w:lvlOverride w:ilvl="0">
      <w:startOverride w:val="1"/>
    </w:lvlOverride>
    <w:lvlOverride w:ilvl="1">
      <w:startOverride w:val="1"/>
    </w:lvlOverride>
  </w:num>
  <w:num w:numId="27" w16cid:durableId="1284265391">
    <w:abstractNumId w:val="6"/>
    <w:lvlOverride w:ilvl="0">
      <w:startOverride w:val="1"/>
    </w:lvlOverride>
    <w:lvlOverride w:ilvl="1">
      <w:startOverride w:val="1"/>
    </w:lvlOverride>
  </w:num>
  <w:num w:numId="28" w16cid:durableId="548807037">
    <w:abstractNumId w:val="8"/>
  </w:num>
  <w:num w:numId="29" w16cid:durableId="161508040">
    <w:abstractNumId w:val="24"/>
  </w:num>
  <w:num w:numId="30" w16cid:durableId="365838511">
    <w:abstractNumId w:val="13"/>
  </w:num>
  <w:num w:numId="31" w16cid:durableId="1274829232">
    <w:abstractNumId w:val="12"/>
  </w:num>
  <w:num w:numId="32" w16cid:durableId="1157961626">
    <w:abstractNumId w:val="16"/>
  </w:num>
  <w:num w:numId="33" w16cid:durableId="472409007">
    <w:abstractNumId w:val="17"/>
  </w:num>
  <w:num w:numId="34" w16cid:durableId="1299065616">
    <w:abstractNumId w:val="14"/>
  </w:num>
  <w:num w:numId="35" w16cid:durableId="851383497">
    <w:abstractNumId w:val="5"/>
  </w:num>
  <w:num w:numId="36" w16cid:durableId="5632176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63DA"/>
    <w:rsid w:val="00037DDF"/>
    <w:rsid w:val="00041759"/>
    <w:rsid w:val="00043ADD"/>
    <w:rsid w:val="00046804"/>
    <w:rsid w:val="0004740A"/>
    <w:rsid w:val="0005076B"/>
    <w:rsid w:val="00051750"/>
    <w:rsid w:val="00062D61"/>
    <w:rsid w:val="000646F5"/>
    <w:rsid w:val="00073CCC"/>
    <w:rsid w:val="0008248D"/>
    <w:rsid w:val="00084EF0"/>
    <w:rsid w:val="00085502"/>
    <w:rsid w:val="000861F7"/>
    <w:rsid w:val="0009027C"/>
    <w:rsid w:val="000A5B9D"/>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7251"/>
    <w:rsid w:val="00171E2B"/>
    <w:rsid w:val="00180BC2"/>
    <w:rsid w:val="00182D58"/>
    <w:rsid w:val="0019158E"/>
    <w:rsid w:val="001A1895"/>
    <w:rsid w:val="001B0D1B"/>
    <w:rsid w:val="001B2953"/>
    <w:rsid w:val="001B65BA"/>
    <w:rsid w:val="001B6CCF"/>
    <w:rsid w:val="001C0A26"/>
    <w:rsid w:val="001C5B5B"/>
    <w:rsid w:val="001C68A8"/>
    <w:rsid w:val="001E6B7C"/>
    <w:rsid w:val="001F0478"/>
    <w:rsid w:val="001F0762"/>
    <w:rsid w:val="001F09FC"/>
    <w:rsid w:val="001F19D2"/>
    <w:rsid w:val="002000CA"/>
    <w:rsid w:val="002003CD"/>
    <w:rsid w:val="0020529D"/>
    <w:rsid w:val="002142E0"/>
    <w:rsid w:val="00214F81"/>
    <w:rsid w:val="00220E7C"/>
    <w:rsid w:val="00224BA6"/>
    <w:rsid w:val="00225236"/>
    <w:rsid w:val="0023139B"/>
    <w:rsid w:val="00253E1C"/>
    <w:rsid w:val="002555A6"/>
    <w:rsid w:val="00255935"/>
    <w:rsid w:val="00265B00"/>
    <w:rsid w:val="00266A4B"/>
    <w:rsid w:val="00267254"/>
    <w:rsid w:val="0027161E"/>
    <w:rsid w:val="00277E68"/>
    <w:rsid w:val="00281BE5"/>
    <w:rsid w:val="002862EA"/>
    <w:rsid w:val="002863A7"/>
    <w:rsid w:val="002A039D"/>
    <w:rsid w:val="002A3FE2"/>
    <w:rsid w:val="002A52C0"/>
    <w:rsid w:val="002A73D1"/>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C589C"/>
    <w:rsid w:val="003D1134"/>
    <w:rsid w:val="003D3D74"/>
    <w:rsid w:val="003D6258"/>
    <w:rsid w:val="003E0C71"/>
    <w:rsid w:val="003E1536"/>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712D3"/>
    <w:rsid w:val="00472750"/>
    <w:rsid w:val="00472E78"/>
    <w:rsid w:val="00477AD2"/>
    <w:rsid w:val="00482625"/>
    <w:rsid w:val="00492DF2"/>
    <w:rsid w:val="004935B6"/>
    <w:rsid w:val="00496585"/>
    <w:rsid w:val="004A1E3A"/>
    <w:rsid w:val="004A62BC"/>
    <w:rsid w:val="004C01C0"/>
    <w:rsid w:val="004C2BCF"/>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457F4"/>
    <w:rsid w:val="005528BF"/>
    <w:rsid w:val="005566AC"/>
    <w:rsid w:val="00566D59"/>
    <w:rsid w:val="00570966"/>
    <w:rsid w:val="005711E8"/>
    <w:rsid w:val="005762DB"/>
    <w:rsid w:val="00576C12"/>
    <w:rsid w:val="00583BF6"/>
    <w:rsid w:val="005905E5"/>
    <w:rsid w:val="00594032"/>
    <w:rsid w:val="005B74AA"/>
    <w:rsid w:val="005C5862"/>
    <w:rsid w:val="005D295A"/>
    <w:rsid w:val="005D3C96"/>
    <w:rsid w:val="005D7FF5"/>
    <w:rsid w:val="005E12F8"/>
    <w:rsid w:val="005E5DE8"/>
    <w:rsid w:val="005F03C8"/>
    <w:rsid w:val="005F2D80"/>
    <w:rsid w:val="005F371A"/>
    <w:rsid w:val="005F5A51"/>
    <w:rsid w:val="00601F16"/>
    <w:rsid w:val="00607F03"/>
    <w:rsid w:val="006171E6"/>
    <w:rsid w:val="0062026F"/>
    <w:rsid w:val="00620B61"/>
    <w:rsid w:val="00626817"/>
    <w:rsid w:val="006335F9"/>
    <w:rsid w:val="00637666"/>
    <w:rsid w:val="00657D2E"/>
    <w:rsid w:val="00675C46"/>
    <w:rsid w:val="006762DF"/>
    <w:rsid w:val="00680706"/>
    <w:rsid w:val="00690AF6"/>
    <w:rsid w:val="00691737"/>
    <w:rsid w:val="00691E7C"/>
    <w:rsid w:val="00691EBD"/>
    <w:rsid w:val="00693E9E"/>
    <w:rsid w:val="006A10CA"/>
    <w:rsid w:val="006A32A5"/>
    <w:rsid w:val="006B2D97"/>
    <w:rsid w:val="006B561F"/>
    <w:rsid w:val="006C3A02"/>
    <w:rsid w:val="006C52E2"/>
    <w:rsid w:val="006E75DF"/>
    <w:rsid w:val="006F099E"/>
    <w:rsid w:val="006F2C8E"/>
    <w:rsid w:val="006F32A8"/>
    <w:rsid w:val="007000DD"/>
    <w:rsid w:val="00701F4E"/>
    <w:rsid w:val="0070764E"/>
    <w:rsid w:val="00714BFA"/>
    <w:rsid w:val="007164F4"/>
    <w:rsid w:val="00722AEB"/>
    <w:rsid w:val="00723807"/>
    <w:rsid w:val="00724F44"/>
    <w:rsid w:val="007265A2"/>
    <w:rsid w:val="00732CD7"/>
    <w:rsid w:val="007362EF"/>
    <w:rsid w:val="00736A34"/>
    <w:rsid w:val="0074089B"/>
    <w:rsid w:val="007431FF"/>
    <w:rsid w:val="00760939"/>
    <w:rsid w:val="00776B25"/>
    <w:rsid w:val="0078200E"/>
    <w:rsid w:val="007918DE"/>
    <w:rsid w:val="00792577"/>
    <w:rsid w:val="0079325A"/>
    <w:rsid w:val="00794D67"/>
    <w:rsid w:val="00796480"/>
    <w:rsid w:val="007B3F49"/>
    <w:rsid w:val="007C2CAD"/>
    <w:rsid w:val="007E6021"/>
    <w:rsid w:val="007E7749"/>
    <w:rsid w:val="007E7B4B"/>
    <w:rsid w:val="007F457A"/>
    <w:rsid w:val="007F71DA"/>
    <w:rsid w:val="007F7297"/>
    <w:rsid w:val="00801794"/>
    <w:rsid w:val="00803BB5"/>
    <w:rsid w:val="008047D0"/>
    <w:rsid w:val="00815B85"/>
    <w:rsid w:val="00815C7B"/>
    <w:rsid w:val="008238E7"/>
    <w:rsid w:val="00826851"/>
    <w:rsid w:val="008350A5"/>
    <w:rsid w:val="00835DD6"/>
    <w:rsid w:val="0083722E"/>
    <w:rsid w:val="008425B5"/>
    <w:rsid w:val="0085294A"/>
    <w:rsid w:val="00853BCB"/>
    <w:rsid w:val="00860A32"/>
    <w:rsid w:val="00863585"/>
    <w:rsid w:val="008660C9"/>
    <w:rsid w:val="00870595"/>
    <w:rsid w:val="008820DF"/>
    <w:rsid w:val="00882465"/>
    <w:rsid w:val="00897A64"/>
    <w:rsid w:val="008A430E"/>
    <w:rsid w:val="008A5416"/>
    <w:rsid w:val="008B19D2"/>
    <w:rsid w:val="008B22E2"/>
    <w:rsid w:val="008C0BB2"/>
    <w:rsid w:val="008C569B"/>
    <w:rsid w:val="008C5F7B"/>
    <w:rsid w:val="008C6CD8"/>
    <w:rsid w:val="008D2C6C"/>
    <w:rsid w:val="008D2F55"/>
    <w:rsid w:val="008D7206"/>
    <w:rsid w:val="008E73A0"/>
    <w:rsid w:val="00901D8B"/>
    <w:rsid w:val="0090587C"/>
    <w:rsid w:val="00917E4E"/>
    <w:rsid w:val="00920348"/>
    <w:rsid w:val="00920D67"/>
    <w:rsid w:val="0092672A"/>
    <w:rsid w:val="009364AA"/>
    <w:rsid w:val="00947BE6"/>
    <w:rsid w:val="00947DA4"/>
    <w:rsid w:val="0095081C"/>
    <w:rsid w:val="00960B9D"/>
    <w:rsid w:val="00961A03"/>
    <w:rsid w:val="00965E40"/>
    <w:rsid w:val="00967362"/>
    <w:rsid w:val="00970202"/>
    <w:rsid w:val="009709DF"/>
    <w:rsid w:val="0099718E"/>
    <w:rsid w:val="009976D9"/>
    <w:rsid w:val="009A2685"/>
    <w:rsid w:val="009A6664"/>
    <w:rsid w:val="009A761A"/>
    <w:rsid w:val="009B1771"/>
    <w:rsid w:val="009B6353"/>
    <w:rsid w:val="009C3738"/>
    <w:rsid w:val="009C3C0D"/>
    <w:rsid w:val="009C6790"/>
    <w:rsid w:val="009D019C"/>
    <w:rsid w:val="009D0AA9"/>
    <w:rsid w:val="009D24FA"/>
    <w:rsid w:val="009E4BCD"/>
    <w:rsid w:val="009E63A9"/>
    <w:rsid w:val="009F0C61"/>
    <w:rsid w:val="009F3E7F"/>
    <w:rsid w:val="009F5A09"/>
    <w:rsid w:val="00A02C10"/>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C2356"/>
    <w:rsid w:val="00AC396A"/>
    <w:rsid w:val="00AC41CA"/>
    <w:rsid w:val="00AD4229"/>
    <w:rsid w:val="00AE3BD7"/>
    <w:rsid w:val="00AE5053"/>
    <w:rsid w:val="00AF19DC"/>
    <w:rsid w:val="00AF35E6"/>
    <w:rsid w:val="00AF5A95"/>
    <w:rsid w:val="00B01952"/>
    <w:rsid w:val="00B05AE5"/>
    <w:rsid w:val="00B14B11"/>
    <w:rsid w:val="00B23C23"/>
    <w:rsid w:val="00B24E83"/>
    <w:rsid w:val="00B314F9"/>
    <w:rsid w:val="00B36964"/>
    <w:rsid w:val="00B36FD5"/>
    <w:rsid w:val="00B4005E"/>
    <w:rsid w:val="00B4776A"/>
    <w:rsid w:val="00B604A9"/>
    <w:rsid w:val="00B61B93"/>
    <w:rsid w:val="00B63854"/>
    <w:rsid w:val="00B63F5B"/>
    <w:rsid w:val="00B71773"/>
    <w:rsid w:val="00B72256"/>
    <w:rsid w:val="00B8741D"/>
    <w:rsid w:val="00B92527"/>
    <w:rsid w:val="00B92FCC"/>
    <w:rsid w:val="00B9340C"/>
    <w:rsid w:val="00B941D0"/>
    <w:rsid w:val="00B973E0"/>
    <w:rsid w:val="00BA5808"/>
    <w:rsid w:val="00BA7B15"/>
    <w:rsid w:val="00BB183E"/>
    <w:rsid w:val="00BB34DF"/>
    <w:rsid w:val="00BC0B96"/>
    <w:rsid w:val="00BC0CCB"/>
    <w:rsid w:val="00BC3518"/>
    <w:rsid w:val="00BC3CDD"/>
    <w:rsid w:val="00BC63DB"/>
    <w:rsid w:val="00BC781B"/>
    <w:rsid w:val="00BD0158"/>
    <w:rsid w:val="00BD08CB"/>
    <w:rsid w:val="00BE09CF"/>
    <w:rsid w:val="00BE4117"/>
    <w:rsid w:val="00BE6411"/>
    <w:rsid w:val="00BF0B18"/>
    <w:rsid w:val="00BF2B4B"/>
    <w:rsid w:val="00BF5389"/>
    <w:rsid w:val="00C00092"/>
    <w:rsid w:val="00C02593"/>
    <w:rsid w:val="00C05EBE"/>
    <w:rsid w:val="00C11238"/>
    <w:rsid w:val="00C132C3"/>
    <w:rsid w:val="00C15ABC"/>
    <w:rsid w:val="00C15F0F"/>
    <w:rsid w:val="00C17420"/>
    <w:rsid w:val="00C2088C"/>
    <w:rsid w:val="00C26EEA"/>
    <w:rsid w:val="00C353D4"/>
    <w:rsid w:val="00C41A34"/>
    <w:rsid w:val="00C41AB5"/>
    <w:rsid w:val="00C451A1"/>
    <w:rsid w:val="00C4649A"/>
    <w:rsid w:val="00C618E1"/>
    <w:rsid w:val="00C64993"/>
    <w:rsid w:val="00C7576A"/>
    <w:rsid w:val="00C76547"/>
    <w:rsid w:val="00C776D1"/>
    <w:rsid w:val="00C83DB1"/>
    <w:rsid w:val="00C847E3"/>
    <w:rsid w:val="00C85C32"/>
    <w:rsid w:val="00C86A6C"/>
    <w:rsid w:val="00C9029A"/>
    <w:rsid w:val="00C91633"/>
    <w:rsid w:val="00CA2BB0"/>
    <w:rsid w:val="00CA657F"/>
    <w:rsid w:val="00CB7314"/>
    <w:rsid w:val="00CB7327"/>
    <w:rsid w:val="00CC30CF"/>
    <w:rsid w:val="00CC40EC"/>
    <w:rsid w:val="00D01BBB"/>
    <w:rsid w:val="00D0287A"/>
    <w:rsid w:val="00D05156"/>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4D53"/>
    <w:rsid w:val="00D975B5"/>
    <w:rsid w:val="00DA36F8"/>
    <w:rsid w:val="00DB13EC"/>
    <w:rsid w:val="00DB502F"/>
    <w:rsid w:val="00DB79FB"/>
    <w:rsid w:val="00DC1284"/>
    <w:rsid w:val="00DC2938"/>
    <w:rsid w:val="00DC5CFB"/>
    <w:rsid w:val="00DC7655"/>
    <w:rsid w:val="00DD6A60"/>
    <w:rsid w:val="00DE019E"/>
    <w:rsid w:val="00DE1893"/>
    <w:rsid w:val="00DF444A"/>
    <w:rsid w:val="00DF58E4"/>
    <w:rsid w:val="00DF63F1"/>
    <w:rsid w:val="00DF6C8C"/>
    <w:rsid w:val="00E05AA8"/>
    <w:rsid w:val="00E05AC6"/>
    <w:rsid w:val="00E14721"/>
    <w:rsid w:val="00E15FAF"/>
    <w:rsid w:val="00E17376"/>
    <w:rsid w:val="00E22295"/>
    <w:rsid w:val="00E27B22"/>
    <w:rsid w:val="00E336B5"/>
    <w:rsid w:val="00E3529F"/>
    <w:rsid w:val="00E444C0"/>
    <w:rsid w:val="00E50786"/>
    <w:rsid w:val="00E65E23"/>
    <w:rsid w:val="00E71409"/>
    <w:rsid w:val="00E80D13"/>
    <w:rsid w:val="00E923ED"/>
    <w:rsid w:val="00EA0D05"/>
    <w:rsid w:val="00EA316A"/>
    <w:rsid w:val="00EB4A02"/>
    <w:rsid w:val="00EC069D"/>
    <w:rsid w:val="00EC3C78"/>
    <w:rsid w:val="00EC5EE6"/>
    <w:rsid w:val="00ED45A8"/>
    <w:rsid w:val="00EE0291"/>
    <w:rsid w:val="00EE170F"/>
    <w:rsid w:val="00EF2E10"/>
    <w:rsid w:val="00F016BB"/>
    <w:rsid w:val="00F01E37"/>
    <w:rsid w:val="00F0715F"/>
    <w:rsid w:val="00F071F3"/>
    <w:rsid w:val="00F1416F"/>
    <w:rsid w:val="00F16EE4"/>
    <w:rsid w:val="00F273DC"/>
    <w:rsid w:val="00F2750F"/>
    <w:rsid w:val="00F27DD2"/>
    <w:rsid w:val="00F3331F"/>
    <w:rsid w:val="00F362E5"/>
    <w:rsid w:val="00F363C5"/>
    <w:rsid w:val="00F4039C"/>
    <w:rsid w:val="00F412C6"/>
    <w:rsid w:val="00F451BD"/>
    <w:rsid w:val="00F5728B"/>
    <w:rsid w:val="00F674A8"/>
    <w:rsid w:val="00F7003E"/>
    <w:rsid w:val="00F70C93"/>
    <w:rsid w:val="00F71459"/>
    <w:rsid w:val="00F72095"/>
    <w:rsid w:val="00F73A69"/>
    <w:rsid w:val="00F76CD8"/>
    <w:rsid w:val="00F870BF"/>
    <w:rsid w:val="00F87D78"/>
    <w:rsid w:val="00F970F7"/>
    <w:rsid w:val="00F97586"/>
    <w:rsid w:val="00FA0A6B"/>
    <w:rsid w:val="00FA4DE4"/>
    <w:rsid w:val="00FA5E27"/>
    <w:rsid w:val="00FA78DA"/>
    <w:rsid w:val="00FB08C4"/>
    <w:rsid w:val="00FB632E"/>
    <w:rsid w:val="00FC3BF1"/>
    <w:rsid w:val="00FD275A"/>
    <w:rsid w:val="00FD32CE"/>
    <w:rsid w:val="00FD46E9"/>
    <w:rsid w:val="00FD5AED"/>
    <w:rsid w:val="00FE00F3"/>
    <w:rsid w:val="00FE4E36"/>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78600099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Pages>
  <Words>2556</Words>
  <Characters>13553</Characters>
  <Application>Microsoft Office Word</Application>
  <DocSecurity>0</DocSecurity>
  <Lines>112</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Trollsås, Celine</cp:lastModifiedBy>
  <cp:revision>14</cp:revision>
  <cp:lastPrinted>2020-01-20T17:55:00Z</cp:lastPrinted>
  <dcterms:created xsi:type="dcterms:W3CDTF">2026-05-15T10:27:00Z</dcterms:created>
  <dcterms:modified xsi:type="dcterms:W3CDTF">2026-07-02T06:42:00Z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